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A481CA">
      <w:pPr>
        <w:adjustRightInd w:val="0"/>
        <w:snapToGrid w:val="0"/>
        <w:jc w:val="center"/>
        <w:rPr>
          <w:rFonts w:ascii="华文中宋" w:hAnsi="华文中宋" w:eastAsia="华文中宋"/>
          <w:b/>
          <w:sz w:val="28"/>
          <w:szCs w:val="28"/>
        </w:rPr>
      </w:pPr>
    </w:p>
    <w:p w14:paraId="6ED1CB44">
      <w:pPr>
        <w:adjustRightInd w:val="0"/>
        <w:snapToGrid w:val="0"/>
        <w:jc w:val="center"/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ascii="华文中宋" w:hAnsi="华文中宋" w:eastAsia="华文中宋"/>
          <w:b/>
          <w:sz w:val="28"/>
          <w:szCs w:val="28"/>
        </w:rPr>
        <w:t>202</w:t>
      </w:r>
      <w:r>
        <w:rPr>
          <w:rFonts w:hint="eastAsia" w:ascii="华文中宋" w:hAnsi="华文中宋" w:eastAsia="华文中宋"/>
          <w:b/>
          <w:sz w:val="28"/>
          <w:szCs w:val="28"/>
        </w:rPr>
        <w:t>5年湖北省高职单独招生考试</w:t>
      </w:r>
    </w:p>
    <w:p w14:paraId="5504A281">
      <w:pPr>
        <w:adjustRightInd w:val="0"/>
        <w:snapToGrid w:val="0"/>
        <w:jc w:val="center"/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人物形象设计专业职业技能考试大纲</w:t>
      </w:r>
    </w:p>
    <w:p w14:paraId="77A131D3">
      <w:pPr>
        <w:jc w:val="center"/>
        <w:rPr>
          <w:rFonts w:hint="eastAsia" w:ascii="华文中宋" w:hAnsi="华文中宋" w:eastAsia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华文中宋" w:hAnsi="华文中宋" w:eastAsia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（武汉信息传播职业技术学院制定）</w:t>
      </w:r>
    </w:p>
    <w:p w14:paraId="7F4CBC7A">
      <w:pPr>
        <w:jc w:val="center"/>
        <w:rPr>
          <w:rFonts w:hint="eastAsia" w:ascii="华文中宋" w:hAnsi="华文中宋" w:eastAsia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73B62F27">
      <w:pPr>
        <w:adjustRightInd w:val="0"/>
        <w:snapToGrid w:val="0"/>
        <w:spacing w:line="360" w:lineRule="auto"/>
        <w:ind w:firstLine="562" w:firstLineChars="200"/>
        <w:jc w:val="left"/>
        <w:rPr>
          <w:rFonts w:ascii="宋体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一、考试性质</w:t>
      </w:r>
    </w:p>
    <w:p w14:paraId="5443DF4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2025年湖北省高职院校单独招生考试人物形象设计专业职业技能测试（含专业技能测试、面试），是面向中等职业学校相关专业毕业生的选拔性考试。人物形象设计专业职业技能测试，要求融入中等职业学校相关专业毕业生就业岗位群实用技能，具有一定的信度、效度和必要的区分度。</w:t>
      </w:r>
    </w:p>
    <w:p w14:paraId="509AC225">
      <w:pPr>
        <w:adjustRightInd w:val="0"/>
        <w:snapToGrid w:val="0"/>
        <w:spacing w:line="360" w:lineRule="auto"/>
        <w:ind w:firstLine="562" w:firstLineChars="200"/>
        <w:jc w:val="left"/>
        <w:rPr>
          <w:rFonts w:ascii="宋体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华文中宋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二、考试依据</w:t>
      </w:r>
      <w:bookmarkStart w:id="0" w:name="_GoBack"/>
      <w:bookmarkEnd w:id="0"/>
    </w:p>
    <w:p w14:paraId="1BB527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2" w:firstLineChars="200"/>
        <w:textAlignment w:val="auto"/>
        <w:rPr>
          <w:rFonts w:hint="eastAsia" w:ascii="宋体" w:hAnsi="宋体" w:eastAsia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（一）依据中华人民共和国人力资源</w:t>
      </w: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和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社会保障部颁布的《</w:t>
      </w:r>
      <w:r>
        <w:rPr>
          <w:rFonts w:hint="eastAsia" w:ascii="宋体" w:hAnsi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美容师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国家职业</w:t>
      </w:r>
      <w:r>
        <w:rPr>
          <w:rFonts w:hint="eastAsia" w:ascii="宋体" w:hAnsi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技能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标准</w:t>
      </w:r>
      <w:r>
        <w:rPr>
          <w:rFonts w:hint="eastAsia" w:ascii="宋体" w:hAnsi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宋体" w:hAnsi="宋体"/>
          <w:b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2019-2021年版</w:t>
      </w:r>
      <w:r>
        <w:rPr>
          <w:rFonts w:hint="eastAsia" w:ascii="宋体" w:hAnsi="宋体"/>
          <w:b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宋体" w:hAnsi="宋体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》</w:t>
      </w:r>
    </w:p>
    <w:p w14:paraId="1C8EDE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职业（工种）名称：美容师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</w:p>
    <w:p w14:paraId="7C71C6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default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职业编码4-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-01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673CE3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3.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职业定义：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从事顾客皮肤辨识与分析、制定并实施皮肤管理方案等工作的人员。</w:t>
      </w:r>
    </w:p>
    <w:p w14:paraId="4CAA36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4.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职业等级：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共设四个等级，分别为四级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/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中级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工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级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/高级工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二级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/技师、一级/高级技师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职业编码4-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10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-0</w:t>
      </w: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-01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2B1051E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>5.</w:t>
      </w: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职业能力特征：</w:t>
      </w:r>
      <w:r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具有一定的学习和计算能力；具有一定的空间感和形体知觉；具有一定的观察、判断、沟通表达能力；手指、手臂灵活，动作协调。</w:t>
      </w:r>
    </w:p>
    <w:p w14:paraId="4430AA04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cs="Times New Roman"/>
          <w:b/>
          <w:bCs w:val="0"/>
          <w:sz w:val="24"/>
        </w:rPr>
        <w:t>（二）</w:t>
      </w:r>
      <w:r>
        <w:rPr>
          <w:rFonts w:hint="eastAsia" w:ascii="宋体" w:hAnsi="宋体"/>
          <w:b/>
          <w:bCs w:val="0"/>
          <w:sz w:val="24"/>
        </w:rPr>
        <w:t>依据职业教育专业教学标准（2025年修（制）订）</w:t>
      </w:r>
    </w:p>
    <w:p w14:paraId="711B45FA">
      <w:pPr>
        <w:numPr>
          <w:ilvl w:val="0"/>
          <w:numId w:val="1"/>
        </w:numPr>
        <w:adjustRightInd w:val="0"/>
        <w:snapToGrid w:val="0"/>
        <w:spacing w:line="360" w:lineRule="auto"/>
        <w:ind w:firstLine="562" w:firstLineChars="20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考试内容</w:t>
      </w:r>
    </w:p>
    <w:p w14:paraId="2822AF8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（一）专业技能测试</w:t>
      </w:r>
    </w:p>
    <w:p w14:paraId="1D6B9C4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1.了解美容行业前沿技术与发展前景，对所从事行业有比较全面的认识；</w:t>
      </w:r>
    </w:p>
    <w:p w14:paraId="2578899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2.熟悉色彩搭配、美容护肤、发型设计、形象设计等方面的方法技巧；</w:t>
      </w:r>
    </w:p>
    <w:p w14:paraId="36126DD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3.掌握妆容设计、整体造型的原则与方法；</w:t>
      </w:r>
    </w:p>
    <w:p w14:paraId="3B37AE5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4.掌握面部三庭五眼、三高四低的标准与五官矫正化妆的方法；</w:t>
      </w:r>
    </w:p>
    <w:p w14:paraId="1244030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5.掌握各历史时期服饰配饰及发型的特点；</w:t>
      </w:r>
    </w:p>
    <w:p w14:paraId="6016E7C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6.具备面部妆容设计及整体造型的能力；</w:t>
      </w:r>
    </w:p>
    <w:p w14:paraId="37677CF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7.具备面部五官矫正化妆的能力。</w:t>
      </w:r>
    </w:p>
    <w:p w14:paraId="669A0844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b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（二）面试</w:t>
      </w:r>
    </w:p>
    <w:p w14:paraId="5978EA8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1.形象礼仪；</w:t>
      </w:r>
    </w:p>
    <w:p w14:paraId="78D06482">
      <w:pPr>
        <w:adjustRightInd w:val="0"/>
        <w:snapToGrid w:val="0"/>
        <w:spacing w:line="360" w:lineRule="auto"/>
        <w:ind w:firstLine="480" w:firstLineChars="200"/>
        <w:rPr>
          <w:rFonts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2.色觉能力测试；</w:t>
      </w:r>
    </w:p>
    <w:p w14:paraId="1B146A6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3.语言表达能力；</w:t>
      </w:r>
    </w:p>
    <w:p w14:paraId="7E0DC45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4.专业认知。</w:t>
      </w:r>
    </w:p>
    <w:p w14:paraId="04F7AD07">
      <w:pPr>
        <w:spacing w:line="360" w:lineRule="auto"/>
        <w:ind w:firstLine="562" w:firstLineChars="200"/>
        <w:rPr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四、考试方法与评分办法</w:t>
      </w:r>
    </w:p>
    <w:p w14:paraId="0DFC8A9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人物形象设计专业职业技能测试内容包含专业技能测试和面试，满分200分，</w:t>
      </w: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考试总时长为95分钟。</w:t>
      </w:r>
      <w:r>
        <w:rPr>
          <w:rFonts w:hint="eastAsia" w:ascii="宋体" w:hAnsi="宋体"/>
          <w:bCs/>
          <w:color w:val="000000" w:themeColor="text1"/>
          <w:sz w:val="24"/>
          <w14:textFill>
            <w14:solidFill>
              <w14:schemeClr w14:val="tx1"/>
            </w14:solidFill>
          </w14:textFill>
        </w:rPr>
        <w:t>具体考试项目见下表：</w:t>
      </w:r>
    </w:p>
    <w:tbl>
      <w:tblPr>
        <w:tblStyle w:val="6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130"/>
        <w:gridCol w:w="2130"/>
        <w:gridCol w:w="2130"/>
      </w:tblGrid>
      <w:tr w14:paraId="4283A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1250" w:type="pct"/>
            <w:vMerge w:val="restart"/>
            <w:vAlign w:val="center"/>
          </w:tcPr>
          <w:p w14:paraId="7B93A325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职业技能测试</w:t>
            </w:r>
          </w:p>
        </w:tc>
        <w:tc>
          <w:tcPr>
            <w:tcW w:w="1250" w:type="pct"/>
            <w:vAlign w:val="center"/>
          </w:tcPr>
          <w:p w14:paraId="06D1AF70"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1.专业技能测试</w:t>
            </w:r>
          </w:p>
        </w:tc>
        <w:tc>
          <w:tcPr>
            <w:tcW w:w="1250" w:type="pct"/>
            <w:vAlign w:val="center"/>
          </w:tcPr>
          <w:p w14:paraId="2335B1AB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90分钟</w:t>
            </w:r>
          </w:p>
        </w:tc>
        <w:tc>
          <w:tcPr>
            <w:tcW w:w="1250" w:type="pct"/>
            <w:vAlign w:val="center"/>
          </w:tcPr>
          <w:p w14:paraId="1747AAB7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140分</w:t>
            </w:r>
          </w:p>
        </w:tc>
      </w:tr>
      <w:tr w14:paraId="41BE4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250" w:type="pct"/>
            <w:vMerge w:val="continue"/>
            <w:vAlign w:val="center"/>
          </w:tcPr>
          <w:p w14:paraId="128EF89B">
            <w:pPr>
              <w:adjustRightInd w:val="0"/>
              <w:snapToGrid w:val="0"/>
              <w:spacing w:line="360" w:lineRule="auto"/>
              <w:jc w:val="center"/>
              <w:rPr>
                <w:rFonts w:hint="eastAsia" w:ascii="宋体" w:hAnsi="宋体" w:cs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0" w:type="pct"/>
            <w:vAlign w:val="center"/>
          </w:tcPr>
          <w:p w14:paraId="11CC3BEF">
            <w:pPr>
              <w:adjustRightInd w:val="0"/>
              <w:snapToGrid w:val="0"/>
              <w:jc w:val="left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2.面试</w:t>
            </w:r>
          </w:p>
        </w:tc>
        <w:tc>
          <w:tcPr>
            <w:tcW w:w="1250" w:type="pct"/>
            <w:vAlign w:val="center"/>
          </w:tcPr>
          <w:p w14:paraId="00DA4EFF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3-5分钟</w:t>
            </w:r>
          </w:p>
        </w:tc>
        <w:tc>
          <w:tcPr>
            <w:tcW w:w="1250" w:type="pct"/>
            <w:vAlign w:val="center"/>
          </w:tcPr>
          <w:p w14:paraId="67F30B0E">
            <w:pPr>
              <w:adjustRightInd w:val="0"/>
              <w:snapToGrid w:val="0"/>
              <w:jc w:val="center"/>
              <w:rPr>
                <w:rFonts w:hint="eastAsia"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60分</w:t>
            </w:r>
          </w:p>
        </w:tc>
      </w:tr>
    </w:tbl>
    <w:p w14:paraId="7B1F3AD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69B1C0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（一）专业技能测试</w:t>
      </w:r>
    </w:p>
    <w:p w14:paraId="002A17A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1.考试形式：笔试</w:t>
      </w:r>
    </w:p>
    <w:p w14:paraId="7F93A74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2.题型与分值：单项选择题10题（每题3分），多项选择题5题（每题5分），判断题5题（每题2分），连线题3题（每题5分），简答题2题（每题10分），效果图绘制1题（40分），</w:t>
      </w:r>
      <w:r>
        <w:rPr>
          <w:rFonts w:hint="eastAsia" w:ascii="宋体" w:hAnsi="宋体"/>
          <w:sz w:val="24"/>
        </w:rPr>
        <w:t>全卷共140分。</w:t>
      </w:r>
    </w:p>
    <w:p w14:paraId="11C82EA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3.考试时长：90分钟。</w:t>
      </w:r>
    </w:p>
    <w:p w14:paraId="27F0ED9B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4.评分标准：武汉信息传播职业技术学院2025年人物形象设计专业技能测试评分标准。</w:t>
      </w:r>
    </w:p>
    <w:p w14:paraId="6F682504">
      <w:pPr>
        <w:spacing w:line="360" w:lineRule="auto"/>
        <w:ind w:firstLine="638" w:firstLineChars="266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（二）面试</w:t>
      </w:r>
    </w:p>
    <w:p w14:paraId="3F77FFE9">
      <w:pPr>
        <w:spacing w:line="360" w:lineRule="auto"/>
        <w:ind w:firstLine="420" w:firstLineChars="175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1.考试形式：面试</w:t>
      </w:r>
    </w:p>
    <w:p w14:paraId="02FFBA2C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2.考试内容：形象礼仪、色觉能力测试、语言表达能力、专业认知等。</w:t>
      </w:r>
    </w:p>
    <w:p w14:paraId="48CC4A7F">
      <w:pPr>
        <w:spacing w:line="360" w:lineRule="auto"/>
        <w:ind w:firstLine="420" w:firstLineChars="175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3.考试时长：每位考生3-5分钟。</w:t>
      </w:r>
    </w:p>
    <w:p w14:paraId="6AC83FE5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4.评分标准：</w:t>
      </w:r>
    </w:p>
    <w:p w14:paraId="4A2CE8EB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（1）形象礼仪（15分）</w:t>
      </w:r>
    </w:p>
    <w:p w14:paraId="00C2A302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①外貌（5分)</w:t>
      </w:r>
    </w:p>
    <w:p w14:paraId="38C8FE7F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五官端正，皮肤健康，无纹身，神态自然、自信、有亲和力。</w:t>
      </w:r>
    </w:p>
    <w:p w14:paraId="3AEA4533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②形体（5分）</w:t>
      </w:r>
    </w:p>
    <w:p w14:paraId="3084DCCB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身材匀称、体态健美，步态协调、轻捷。</w:t>
      </w:r>
    </w:p>
    <w:p w14:paraId="41D895ED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③动作（5分）</w:t>
      </w:r>
    </w:p>
    <w:p w14:paraId="547A2B4F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四肢动作协调、准确。</w:t>
      </w:r>
    </w:p>
    <w:p w14:paraId="58A786EF">
      <w:pPr>
        <w:spacing w:line="360" w:lineRule="auto"/>
        <w:ind w:left="420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（2）色觉能力测试（20分）</w:t>
      </w:r>
    </w:p>
    <w:p w14:paraId="2DF0537F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准确认识色卡，无色盲、色弱。</w:t>
      </w:r>
    </w:p>
    <w:p w14:paraId="79A90633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（3）语言表达能力（10分）</w:t>
      </w:r>
    </w:p>
    <w:p w14:paraId="5EF1CBBE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普通话标准，口齿清楚，思路清晰。</w:t>
      </w:r>
    </w:p>
    <w:p w14:paraId="744EF5A7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（4）专业认知（15分）</w:t>
      </w:r>
    </w:p>
    <w:p w14:paraId="6AC8ADE7">
      <w:pPr>
        <w:spacing w:line="360" w:lineRule="auto"/>
        <w:ind w:firstLine="420" w:firstLineChars="175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</w:rPr>
        <w:t>专业学习目标明确，对人物形象设计专业有一定的认知，有清晰的职业规划。</w:t>
      </w:r>
    </w:p>
    <w:p w14:paraId="3062A1E0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79FB210C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025EA80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94C2B71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467B2E98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D6F87E3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2F7227E8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1B799507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</w:p>
    <w:p w14:paraId="3F8345B6">
      <w:pPr>
        <w:spacing w:line="360" w:lineRule="auto"/>
        <w:jc w:val="right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武汉信息传播职业技术学院</w:t>
      </w:r>
    </w:p>
    <w:p w14:paraId="5806F59B">
      <w:pPr>
        <w:spacing w:line="360" w:lineRule="auto"/>
        <w:jc w:val="center"/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000000" w:themeColor="text1"/>
          <w:sz w:val="24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                   </w:t>
      </w:r>
      <w:r>
        <w:rPr>
          <w:rFonts w:hint="eastAsia" w:ascii="宋体" w:hAnsi="宋体" w:eastAsia="宋体" w:cs="宋体"/>
          <w:color w:val="000000" w:themeColor="text1"/>
          <w:sz w:val="24"/>
          <w14:textFill>
            <w14:solidFill>
              <w14:schemeClr w14:val="tx1"/>
            </w14:solidFill>
          </w14:textFill>
        </w:rPr>
        <w:t>2025年3月20日</w:t>
      </w:r>
    </w:p>
    <w:p w14:paraId="5A617438"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92326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700DB4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700DB4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FFD7A0B"/>
    <w:multiLevelType w:val="singleLevel"/>
    <w:tmpl w:val="7FFD7A0B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9FD7FF8"/>
    <w:rsid w:val="001B12A1"/>
    <w:rsid w:val="0032419C"/>
    <w:rsid w:val="004159F4"/>
    <w:rsid w:val="005A1D3C"/>
    <w:rsid w:val="00710112"/>
    <w:rsid w:val="00806E07"/>
    <w:rsid w:val="00833272"/>
    <w:rsid w:val="008E1288"/>
    <w:rsid w:val="00AB25D7"/>
    <w:rsid w:val="00D56C5A"/>
    <w:rsid w:val="00DC50D2"/>
    <w:rsid w:val="00F44C0D"/>
    <w:rsid w:val="02753E85"/>
    <w:rsid w:val="11890F46"/>
    <w:rsid w:val="1C5D1184"/>
    <w:rsid w:val="35597513"/>
    <w:rsid w:val="363629EF"/>
    <w:rsid w:val="46B50C5D"/>
    <w:rsid w:val="4B221C9D"/>
    <w:rsid w:val="50F934A0"/>
    <w:rsid w:val="58230C64"/>
    <w:rsid w:val="5D3A0518"/>
    <w:rsid w:val="5DBA2EE6"/>
    <w:rsid w:val="5F75C471"/>
    <w:rsid w:val="730E028E"/>
    <w:rsid w:val="7B396CE9"/>
    <w:rsid w:val="7BF73A12"/>
    <w:rsid w:val="7CBE6E3C"/>
    <w:rsid w:val="7D180687"/>
    <w:rsid w:val="7DF7C997"/>
    <w:rsid w:val="7ED7BA90"/>
    <w:rsid w:val="9F3DCD9F"/>
    <w:rsid w:val="B9FD7FF8"/>
    <w:rsid w:val="D3E13C6E"/>
    <w:rsid w:val="E7BF3BD8"/>
    <w:rsid w:val="EFBFCD00"/>
    <w:rsid w:val="FE778F2D"/>
    <w:rsid w:val="FF5394F1"/>
    <w:rsid w:val="FFBF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1170</Words>
  <Characters>1243</Characters>
  <Lines>8</Lines>
  <Paragraphs>2</Paragraphs>
  <TotalTime>8</TotalTime>
  <ScaleCrop>false</ScaleCrop>
  <LinksUpToDate>false</LinksUpToDate>
  <CharactersWithSpaces>1288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2025-03-20T12:22:00Z</dcterms:created>
  <dc:creator>格ɡé巫</dc:creator>
  <cp:lastModifiedBy>颖</cp:lastModifiedBy>
  <dcterms:modified xsi:type="dcterms:W3CDTF">2025-03-21T07:52:50Z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DB6800CEE7F7891515D4B3670F5DBD82_41</vt:lpwstr>
  </property>
  <property fmtid="{D5CDD505-2E9C-101B-9397-08002B2CF9AE}" pid="4" name="KSOTemplateDocerSaveRecord">
    <vt:lpwstr>eyJoZGlkIjoiODZmYTkyNWQ3MzFlYTg3OGMzYmNlNjhlMGRhZjcwZjUiLCJ1c2VySWQiOiI3NDQzODUwNTYifQ==</vt:lpwstr>
  </property>
</Properties>
</file>